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6" w:rsidRDefault="00CE5974" w:rsidP="00CE5974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National Standards for Parent/Family Involvement Programs</w:t>
      </w:r>
    </w:p>
    <w:p w:rsidR="00CE5974" w:rsidRDefault="00CE5974" w:rsidP="00CE5974"/>
    <w:p w:rsidR="00CE5974" w:rsidRDefault="00CE5974" w:rsidP="00CE5974"/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1: </w:t>
      </w:r>
      <w:r w:rsidR="00C97C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Communicating- Communication between home and school is regular, two-way, and meaningful. </w:t>
      </w:r>
    </w:p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II: </w:t>
      </w:r>
      <w:r w:rsidR="00C97C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Parenting- Parenting skills are promoted and supported. </w:t>
      </w:r>
    </w:p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III: </w:t>
      </w:r>
      <w:r>
        <w:rPr>
          <w:rFonts w:ascii="Times New Roman" w:hAnsi="Times New Roman" w:cs="Times New Roman"/>
          <w:sz w:val="24"/>
          <w:szCs w:val="24"/>
        </w:rPr>
        <w:t xml:space="preserve">Student learning- Parents play an integral role in assisting student learning. </w:t>
      </w:r>
    </w:p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IV: </w:t>
      </w:r>
      <w:r w:rsidR="00C97C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Volunteering- Parents are welcome in the school, and their support and assistance are sought. </w:t>
      </w:r>
    </w:p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V: </w:t>
      </w:r>
      <w:r w:rsidR="00C97C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School Decision Making and Advocacy- Parents are full partners in the decisions that affect children and families. </w:t>
      </w:r>
    </w:p>
    <w:p w:rsidR="00DB7D0A" w:rsidRDefault="00CE5974" w:rsidP="006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VI: </w:t>
      </w:r>
      <w:r w:rsidR="00C97CA8">
        <w:rPr>
          <w:rFonts w:ascii="Times New Roman" w:hAnsi="Times New Roman" w:cs="Times New Roman"/>
          <w:b/>
          <w:sz w:val="24"/>
          <w:szCs w:val="24"/>
        </w:rPr>
        <w:tab/>
      </w:r>
      <w:r w:rsidR="00C97CA8">
        <w:rPr>
          <w:rFonts w:ascii="Times New Roman" w:hAnsi="Times New Roman" w:cs="Times New Roman"/>
          <w:sz w:val="24"/>
          <w:szCs w:val="24"/>
        </w:rPr>
        <w:t>Collaborating with Community- Community resources are used to strengthen schools, families, and student learning.</w:t>
      </w:r>
    </w:p>
    <w:p w:rsidR="006617B9" w:rsidRPr="006617B9" w:rsidRDefault="00DB7D0A" w:rsidP="006617B9">
      <w:r w:rsidRPr="006617B9">
        <w:t xml:space="preserve"> </w:t>
      </w:r>
    </w:p>
    <w:p w:rsidR="006617B9" w:rsidRDefault="00267DF8" w:rsidP="006617B9">
      <w:pPr>
        <w:rPr>
          <w:rStyle w:val="SubtleEmphasis"/>
        </w:rPr>
      </w:pPr>
      <w:r>
        <w:rPr>
          <w:rStyle w:val="SubtleEmphasis"/>
        </w:rPr>
        <w:t>As published by National Parent Teacher Association in “National Standards for Parent/Family Involvement Programs, 1997</w:t>
      </w:r>
    </w:p>
    <w:p w:rsidR="00267DF8" w:rsidRPr="00267DF8" w:rsidRDefault="00267DF8" w:rsidP="006617B9">
      <w:pPr>
        <w:rPr>
          <w:rStyle w:val="SubtleEmphasis"/>
        </w:rPr>
      </w:pPr>
      <w:r>
        <w:rPr>
          <w:rStyle w:val="SubtleEmphasis"/>
        </w:rPr>
        <w:t>Endorsed by the Alaska State Board of Education, June 2001</w:t>
      </w:r>
    </w:p>
    <w:p w:rsidR="006617B9" w:rsidRDefault="006617B9" w:rsidP="006617B9"/>
    <w:p w:rsidR="00CE5974" w:rsidRPr="006617B9" w:rsidRDefault="00CE5974" w:rsidP="006617B9">
      <w:pPr>
        <w:tabs>
          <w:tab w:val="left" w:pos="1290"/>
        </w:tabs>
      </w:pPr>
      <w:bookmarkStart w:id="0" w:name="_GoBack"/>
      <w:bookmarkEnd w:id="0"/>
    </w:p>
    <w:sectPr w:rsidR="00CE5974" w:rsidRPr="0066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74"/>
    <w:rsid w:val="00267DF8"/>
    <w:rsid w:val="002D1DF6"/>
    <w:rsid w:val="004A0432"/>
    <w:rsid w:val="006617B9"/>
    <w:rsid w:val="00AB6A30"/>
    <w:rsid w:val="00C97CA8"/>
    <w:rsid w:val="00CE5974"/>
    <w:rsid w:val="00D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62C6"/>
  <w15:chartTrackingRefBased/>
  <w15:docId w15:val="{4AC3B211-0818-41F1-9791-8B0D291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A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9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6A3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267D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Samantha N (EED)</dc:creator>
  <cp:keywords/>
  <dc:description/>
  <cp:lastModifiedBy>Wilson, Samantha N (EED)</cp:lastModifiedBy>
  <cp:revision>4</cp:revision>
  <dcterms:created xsi:type="dcterms:W3CDTF">2019-11-15T18:27:00Z</dcterms:created>
  <dcterms:modified xsi:type="dcterms:W3CDTF">2019-11-15T18:59:00Z</dcterms:modified>
</cp:coreProperties>
</file>